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仿宋" w:hAnsi="仿宋" w:eastAsia="仿宋" w:cs="黑体"/>
          <w:b/>
          <w:sz w:val="32"/>
          <w:szCs w:val="32"/>
        </w:rPr>
      </w:pPr>
      <w:bookmarkStart w:id="0" w:name="_GoBack"/>
      <w:r>
        <w:rPr>
          <w:rFonts w:hint="eastAsia" w:ascii="仿宋" w:hAnsi="仿宋" w:eastAsia="仿宋" w:cs="黑体"/>
          <w:b/>
          <w:sz w:val="32"/>
          <w:szCs w:val="32"/>
        </w:rPr>
        <w:t>附件二：住宿预订及安排</w:t>
      </w:r>
    </w:p>
    <w:bookmarkEnd w:id="0"/>
    <w:p>
      <w:pPr>
        <w:widowControl/>
        <w:ind w:firstLine="640" w:firstLineChars="200"/>
        <w:jc w:val="left"/>
        <w:rPr>
          <w:rFonts w:ascii="仿宋" w:hAnsi="仿宋" w:eastAsia="仿宋" w:cs="黑体"/>
          <w:sz w:val="32"/>
          <w:szCs w:val="32"/>
        </w:rPr>
      </w:pPr>
      <w:r>
        <w:rPr>
          <w:rFonts w:hint="eastAsia" w:ascii="仿宋" w:hAnsi="仿宋" w:eastAsia="仿宋" w:cs="黑体"/>
          <w:sz w:val="32"/>
          <w:szCs w:val="32"/>
        </w:rPr>
        <w:t>学员住宿费用自理，住宿预订信息如下：</w:t>
      </w:r>
    </w:p>
    <w:p>
      <w:pPr>
        <w:widowControl/>
        <w:ind w:firstLine="640" w:firstLineChars="200"/>
        <w:jc w:val="left"/>
        <w:rPr>
          <w:rFonts w:ascii="仿宋" w:hAnsi="仿宋" w:eastAsia="仿宋" w:cs="黑体"/>
          <w:sz w:val="32"/>
          <w:szCs w:val="32"/>
        </w:rPr>
      </w:pPr>
      <w:r>
        <w:rPr>
          <w:rFonts w:hint="eastAsia" w:ascii="仿宋" w:hAnsi="仿宋" w:eastAsia="仿宋" w:cs="黑体"/>
          <w:sz w:val="32"/>
          <w:szCs w:val="32"/>
        </w:rPr>
        <w:t>住宿：资本市场学院</w:t>
      </w:r>
    </w:p>
    <w:p>
      <w:pPr>
        <w:widowControl/>
        <w:ind w:firstLine="640" w:firstLineChars="200"/>
        <w:jc w:val="left"/>
        <w:rPr>
          <w:rFonts w:ascii="仿宋" w:hAnsi="仿宋" w:eastAsia="仿宋" w:cs="黑体"/>
          <w:sz w:val="32"/>
          <w:szCs w:val="32"/>
        </w:rPr>
      </w:pPr>
      <w:r>
        <w:rPr>
          <w:rFonts w:hint="eastAsia" w:ascii="仿宋" w:hAnsi="仿宋" w:eastAsia="仿宋" w:cs="黑体"/>
          <w:sz w:val="32"/>
          <w:szCs w:val="32"/>
        </w:rPr>
        <w:t>地址：广东省</w:t>
      </w:r>
      <w:r>
        <w:rPr>
          <w:rFonts w:ascii="仿宋" w:hAnsi="仿宋" w:eastAsia="仿宋" w:cs="黑体"/>
          <w:sz w:val="32"/>
          <w:szCs w:val="32"/>
        </w:rPr>
        <w:t>深圳市</w:t>
      </w:r>
      <w:r>
        <w:rPr>
          <w:rFonts w:hint="eastAsia" w:ascii="仿宋" w:hAnsi="仿宋" w:eastAsia="仿宋" w:cs="黑体"/>
          <w:sz w:val="32"/>
          <w:szCs w:val="32"/>
        </w:rPr>
        <w:t>南山区西丽街道沁园二路</w:t>
      </w:r>
    </w:p>
    <w:p>
      <w:pPr>
        <w:widowControl/>
        <w:ind w:firstLine="640" w:firstLineChars="200"/>
        <w:jc w:val="left"/>
        <w:rPr>
          <w:rFonts w:ascii="仿宋" w:hAnsi="仿宋" w:eastAsia="仿宋" w:cs="黑体"/>
          <w:sz w:val="32"/>
          <w:szCs w:val="32"/>
        </w:rPr>
      </w:pPr>
      <w:r>
        <w:rPr>
          <w:rFonts w:hint="eastAsia" w:ascii="仿宋" w:hAnsi="仿宋" w:eastAsia="仿宋" w:cs="黑体"/>
          <w:sz w:val="32"/>
          <w:szCs w:val="32"/>
        </w:rPr>
        <w:t>价格：560元/天·间（</w:t>
      </w:r>
      <w:r>
        <w:rPr>
          <w:rFonts w:hint="eastAsia" w:ascii="仿宋" w:hAnsi="仿宋" w:eastAsia="仿宋" w:cs="黑体"/>
          <w:b/>
          <w:sz w:val="32"/>
          <w:szCs w:val="32"/>
        </w:rPr>
        <w:t>单人大床房，含单早</w:t>
      </w:r>
      <w:r>
        <w:rPr>
          <w:rFonts w:hint="eastAsia" w:ascii="仿宋" w:hAnsi="仿宋" w:eastAsia="仿宋" w:cs="黑体"/>
          <w:sz w:val="32"/>
          <w:szCs w:val="32"/>
        </w:rPr>
        <w:t>）</w:t>
      </w:r>
    </w:p>
    <w:p>
      <w:pPr>
        <w:widowControl/>
        <w:ind w:firstLine="643" w:firstLineChars="200"/>
        <w:jc w:val="left"/>
        <w:rPr>
          <w:rFonts w:ascii="仿宋" w:hAnsi="仿宋" w:eastAsia="仿宋" w:cs="黑体"/>
          <w:sz w:val="32"/>
          <w:szCs w:val="32"/>
        </w:rPr>
      </w:pPr>
      <w:r>
        <w:rPr>
          <w:rFonts w:hint="eastAsia" w:ascii="仿宋" w:hAnsi="仿宋" w:eastAsia="仿宋" w:cs="黑体"/>
          <w:b/>
          <w:sz w:val="32"/>
          <w:szCs w:val="32"/>
        </w:rPr>
        <w:t>学员可通过报名系统预定住宿并缴费，订房以缴费成功为准。</w:t>
      </w:r>
      <w:r>
        <w:rPr>
          <w:rFonts w:hint="eastAsia" w:ascii="仿宋" w:hAnsi="仿宋" w:eastAsia="仿宋" w:cs="黑体"/>
          <w:sz w:val="32"/>
          <w:szCs w:val="32"/>
        </w:rPr>
        <w:t>入住学院的学员请于报到当天</w:t>
      </w:r>
      <w:r>
        <w:rPr>
          <w:rFonts w:ascii="仿宋" w:hAnsi="仿宋" w:eastAsia="仿宋" w:cs="黑体"/>
          <w:sz w:val="32"/>
          <w:szCs w:val="32"/>
        </w:rPr>
        <w:t>4</w:t>
      </w:r>
      <w:r>
        <w:rPr>
          <w:rFonts w:hint="eastAsia" w:ascii="仿宋" w:hAnsi="仿宋" w:eastAsia="仿宋" w:cs="黑体"/>
          <w:sz w:val="32"/>
          <w:szCs w:val="32"/>
        </w:rPr>
        <w:t>月1</w:t>
      </w:r>
      <w:r>
        <w:rPr>
          <w:rFonts w:ascii="仿宋" w:hAnsi="仿宋" w:eastAsia="仿宋" w:cs="黑体"/>
          <w:sz w:val="32"/>
          <w:szCs w:val="32"/>
        </w:rPr>
        <w:t>2</w:t>
      </w:r>
      <w:r>
        <w:rPr>
          <w:rFonts w:hint="eastAsia" w:ascii="仿宋" w:hAnsi="仿宋" w:eastAsia="仿宋" w:cs="黑体"/>
          <w:sz w:val="32"/>
          <w:szCs w:val="32"/>
        </w:rPr>
        <w:t>日（14</w:t>
      </w:r>
      <w:r>
        <w:rPr>
          <w:rFonts w:ascii="仿宋" w:hAnsi="仿宋" w:eastAsia="仿宋" w:cs="仿宋"/>
          <w:kern w:val="0"/>
          <w:sz w:val="32"/>
          <w:szCs w:val="32"/>
        </w:rPr>
        <w:t>:</w:t>
      </w:r>
      <w:r>
        <w:rPr>
          <w:rFonts w:hint="eastAsia" w:ascii="仿宋" w:hAnsi="仿宋" w:eastAsia="仿宋" w:cs="黑体"/>
          <w:sz w:val="32"/>
          <w:szCs w:val="32"/>
        </w:rPr>
        <w:t>00之后），于学院C栋注册中心办理入住。学院公寓数量及房型（单人单间）有限，将按订房先后顺序安排住宿。若学员行程有变，请于</w:t>
      </w:r>
      <w:r>
        <w:rPr>
          <w:rFonts w:ascii="仿宋" w:hAnsi="仿宋" w:eastAsia="仿宋" w:cs="黑体"/>
          <w:sz w:val="32"/>
          <w:szCs w:val="32"/>
        </w:rPr>
        <w:t>4</w:t>
      </w:r>
      <w:r>
        <w:rPr>
          <w:rFonts w:hint="eastAsia" w:ascii="仿宋" w:hAnsi="仿宋" w:eastAsia="仿宋" w:cs="黑体"/>
          <w:sz w:val="32"/>
          <w:szCs w:val="32"/>
        </w:rPr>
        <w:t>月</w:t>
      </w:r>
      <w:r>
        <w:rPr>
          <w:rFonts w:ascii="仿宋" w:hAnsi="仿宋" w:eastAsia="仿宋" w:cs="黑体"/>
          <w:sz w:val="32"/>
          <w:szCs w:val="32"/>
        </w:rPr>
        <w:t>2</w:t>
      </w:r>
      <w:r>
        <w:rPr>
          <w:rFonts w:hint="eastAsia" w:ascii="仿宋" w:hAnsi="仿宋" w:eastAsia="仿宋" w:cs="黑体"/>
          <w:sz w:val="32"/>
          <w:szCs w:val="32"/>
        </w:rPr>
        <w:t>日17</w:t>
      </w:r>
      <w:r>
        <w:rPr>
          <w:rFonts w:ascii="仿宋" w:hAnsi="仿宋" w:eastAsia="仿宋" w:cs="仿宋"/>
          <w:kern w:val="0"/>
          <w:sz w:val="32"/>
          <w:szCs w:val="32"/>
        </w:rPr>
        <w:t>:</w:t>
      </w:r>
      <w:r>
        <w:rPr>
          <w:rFonts w:hint="eastAsia" w:ascii="仿宋" w:hAnsi="仿宋" w:eastAsia="仿宋" w:cs="黑体"/>
          <w:sz w:val="32"/>
          <w:szCs w:val="32"/>
        </w:rPr>
        <w:t>00前联系课务组，以邮件形式取消订房（wang</w:t>
      </w:r>
      <w:r>
        <w:rPr>
          <w:rFonts w:ascii="仿宋" w:hAnsi="仿宋" w:eastAsia="仿宋" w:cs="黑体"/>
          <w:sz w:val="32"/>
          <w:szCs w:val="32"/>
        </w:rPr>
        <w:t>kb</w:t>
      </w:r>
      <w:r>
        <w:rPr>
          <w:rFonts w:hint="eastAsia" w:ascii="仿宋" w:hAnsi="仿宋" w:eastAsia="仿宋" w:cs="黑体"/>
          <w:sz w:val="32"/>
          <w:szCs w:val="32"/>
        </w:rPr>
        <w:t>@ccmi.edu.cn</w:t>
      </w:r>
      <w:r>
        <w:rPr>
          <w:rFonts w:ascii="仿宋" w:hAnsi="仿宋" w:eastAsia="仿宋" w:cs="黑体"/>
          <w:sz w:val="32"/>
          <w:szCs w:val="32"/>
        </w:rPr>
        <w:t>）</w:t>
      </w:r>
      <w:r>
        <w:rPr>
          <w:rFonts w:hint="eastAsia" w:ascii="仿宋" w:hAnsi="仿宋" w:eastAsia="仿宋" w:cs="黑体"/>
          <w:sz w:val="32"/>
          <w:szCs w:val="32"/>
        </w:rPr>
        <w:t>。参训学员亦可自行与周边酒店联系预定住宿。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周边酒店：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金百合大酒店，地址：广东省深圳市南山区西丽湖路4038号（距离学院665米，步行约5分钟）；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博林天瑞喜来登酒店，地址：广东省深圳市南山区留仙大道4088号（距离学院3公里，打车约10分钟）。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E421BE"/>
    <w:rsid w:val="0BE421BE"/>
    <w:rsid w:val="5CC74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2021-03-26T02:30:00Z</dcterms:created>
  <dc:creator>大中</dc:creator>
  <cp:lastModifiedBy>大中</cp:lastModifiedBy>
  <dcterms:modified xsi:type="dcterms:W3CDTF">2021-03-26T02:32:36Z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B40E06076CB7482F960733AF74190E52</vt:lpwstr>
  </property>
</Properties>
</file>