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035B" w14:textId="6C3C2C4B" w:rsidR="004C44CF" w:rsidRPr="00AE12EF" w:rsidRDefault="004C44CF" w:rsidP="00E071F8">
      <w:pPr>
        <w:widowControl/>
        <w:shd w:val="clear" w:color="auto" w:fill="FFFFFF"/>
        <w:spacing w:after="450"/>
        <w:outlineLvl w:val="0"/>
        <w:rPr>
          <w:rFonts w:ascii="仿宋" w:eastAsia="仿宋" w:hAnsi="仿宋" w:cs="仿宋"/>
          <w:kern w:val="0"/>
          <w:sz w:val="32"/>
          <w:szCs w:val="32"/>
        </w:rPr>
      </w:pPr>
    </w:p>
    <w:p w14:paraId="5D5C7878" w14:textId="77777777" w:rsidR="004C44CF" w:rsidRPr="00AE12EF" w:rsidRDefault="004C44CF" w:rsidP="004C44CF">
      <w:pPr>
        <w:widowControl/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AE12EF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14:paraId="5FC59821" w14:textId="77777777" w:rsidR="00342F94" w:rsidRPr="00AE12EF" w:rsidRDefault="00342F94" w:rsidP="00342F94">
      <w:pPr>
        <w:tabs>
          <w:tab w:val="left" w:pos="2717"/>
        </w:tabs>
        <w:jc w:val="center"/>
        <w:rPr>
          <w:rFonts w:ascii="仿宋" w:eastAsia="仿宋" w:hAnsi="仿宋" w:cs="仿宋"/>
          <w:b/>
          <w:sz w:val="32"/>
          <w:szCs w:val="32"/>
        </w:rPr>
      </w:pPr>
      <w:r w:rsidRPr="00AE12EF">
        <w:rPr>
          <w:rFonts w:ascii="仿宋" w:eastAsia="仿宋" w:hAnsi="仿宋" w:cs="仿宋" w:hint="eastAsia"/>
          <w:b/>
          <w:sz w:val="32"/>
          <w:szCs w:val="32"/>
        </w:rPr>
        <w:t>2021年上市公司财务信息质量与合</w:t>
      </w:r>
      <w:proofErr w:type="gramStart"/>
      <w:r w:rsidRPr="00AE12EF">
        <w:rPr>
          <w:rFonts w:ascii="仿宋" w:eastAsia="仿宋" w:hAnsi="仿宋" w:cs="仿宋" w:hint="eastAsia"/>
          <w:b/>
          <w:sz w:val="32"/>
          <w:szCs w:val="32"/>
        </w:rPr>
        <w:t>规风控</w:t>
      </w:r>
      <w:proofErr w:type="gramEnd"/>
      <w:r w:rsidRPr="00AE12EF">
        <w:rPr>
          <w:rFonts w:ascii="仿宋" w:eastAsia="仿宋" w:hAnsi="仿宋" w:cs="仿宋" w:hint="eastAsia"/>
          <w:b/>
          <w:sz w:val="32"/>
          <w:szCs w:val="32"/>
        </w:rPr>
        <w:t>专题培训</w:t>
      </w:r>
    </w:p>
    <w:p w14:paraId="3A6A2000" w14:textId="70F5898A" w:rsidR="00342F94" w:rsidRPr="00AE12EF" w:rsidRDefault="00342F94" w:rsidP="00342F94">
      <w:pPr>
        <w:tabs>
          <w:tab w:val="left" w:pos="2717"/>
        </w:tabs>
        <w:jc w:val="center"/>
        <w:rPr>
          <w:rFonts w:ascii="仿宋" w:eastAsia="仿宋" w:hAnsi="仿宋" w:cs="仿宋"/>
          <w:b/>
          <w:sz w:val="32"/>
          <w:szCs w:val="32"/>
        </w:rPr>
      </w:pPr>
      <w:r w:rsidRPr="00AE12EF">
        <w:rPr>
          <w:rFonts w:ascii="仿宋" w:eastAsia="仿宋" w:hAnsi="仿宋" w:cs="仿宋" w:hint="eastAsia"/>
          <w:b/>
          <w:sz w:val="32"/>
          <w:szCs w:val="32"/>
        </w:rPr>
        <w:t>课程表</w:t>
      </w:r>
    </w:p>
    <w:p w14:paraId="55C6FBA3" w14:textId="592BF66B" w:rsidR="00342F94" w:rsidRPr="00AE12EF" w:rsidRDefault="00342F94" w:rsidP="00342F94">
      <w:pPr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AE12EF">
        <w:rPr>
          <w:rFonts w:ascii="仿宋" w:eastAsia="仿宋" w:hAnsi="仿宋" w:cs="仿宋" w:hint="eastAsia"/>
          <w:kern w:val="0"/>
          <w:sz w:val="28"/>
          <w:szCs w:val="28"/>
        </w:rPr>
        <w:t>培训时间：</w:t>
      </w:r>
      <w:r w:rsidRPr="00AE12EF">
        <w:rPr>
          <w:rFonts w:ascii="仿宋" w:eastAsia="仿宋" w:hAnsi="仿宋" w:cs="仿宋"/>
          <w:kern w:val="0"/>
          <w:sz w:val="28"/>
          <w:szCs w:val="28"/>
        </w:rPr>
        <w:t>2021年8月11日-13日</w:t>
      </w:r>
    </w:p>
    <w:p w14:paraId="16AA66C0" w14:textId="06994B34" w:rsidR="00342F94" w:rsidRPr="00AE12EF" w:rsidRDefault="00342F94" w:rsidP="00342F94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 w:rsidRPr="00AE12EF">
        <w:rPr>
          <w:rFonts w:ascii="仿宋" w:eastAsia="仿宋" w:hAnsi="仿宋" w:cs="仿宋" w:hint="eastAsia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a9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685"/>
      </w:tblGrid>
      <w:tr w:rsidR="00342F94" w:rsidRPr="00AE12EF" w14:paraId="109B7518" w14:textId="77777777" w:rsidTr="00062077">
        <w:trPr>
          <w:trHeight w:val="67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D10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8月11日</w:t>
            </w:r>
          </w:p>
          <w:p w14:paraId="6E7C9937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D0EBAFB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80D84" w14:textId="77777777" w:rsidR="00342F94" w:rsidRPr="00AE12EF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342F94" w:rsidRPr="00AE12EF" w14:paraId="665061B5" w14:textId="77777777" w:rsidTr="00062077">
        <w:trPr>
          <w:trHeight w:val="210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E22D" w14:textId="77777777" w:rsidR="00342F94" w:rsidRPr="00AE12EF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A49F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间：9:00-10:30</w:t>
            </w:r>
          </w:p>
          <w:p w14:paraId="43A46484" w14:textId="77777777" w:rsidR="00342F94" w:rsidRPr="00AE12EF" w:rsidRDefault="00342F94" w:rsidP="0006207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课程主题：上市公司信息披露的监管及案例</w:t>
            </w:r>
          </w:p>
          <w:p w14:paraId="14B1066E" w14:textId="77777777" w:rsidR="00342F94" w:rsidRPr="00AE12EF" w:rsidRDefault="00342F94" w:rsidP="00062077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授课老师：中国证监会法律部专家</w:t>
            </w:r>
          </w:p>
        </w:tc>
      </w:tr>
      <w:tr w:rsidR="00342F94" w:rsidRPr="00AE12EF" w14:paraId="2B487B3B" w14:textId="77777777" w:rsidTr="00062077">
        <w:trPr>
          <w:trHeight w:val="210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3BFD" w14:textId="77777777" w:rsidR="00342F94" w:rsidRPr="00AE12EF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2D94" w14:textId="08043C43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间：10:40-12:</w:t>
            </w:r>
            <w:r w:rsidR="00D25EA2" w:rsidRPr="00AE12EF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  <w:p w14:paraId="1E0C6A59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bookmarkStart w:id="0" w:name="_Hlk77234964"/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财务报告被出具非标意见对上市公司的影响</w:t>
            </w:r>
            <w:bookmarkEnd w:id="0"/>
          </w:p>
          <w:p w14:paraId="5D589B3E" w14:textId="77777777" w:rsidR="00342F94" w:rsidRPr="00AE12EF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授课师资：中国证监会上市部专家</w:t>
            </w:r>
          </w:p>
        </w:tc>
      </w:tr>
      <w:tr w:rsidR="00342F94" w:rsidRPr="00AE12EF" w14:paraId="14AC09B6" w14:textId="77777777" w:rsidTr="00062077">
        <w:trPr>
          <w:trHeight w:val="73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5AE1" w14:textId="77777777" w:rsidR="00342F94" w:rsidRPr="00AE12EF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73869" w14:textId="77777777" w:rsidR="00342F94" w:rsidRPr="00AE12EF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342F94" w:rsidRPr="00AE12EF" w14:paraId="2B01E20E" w14:textId="77777777" w:rsidTr="00062077">
        <w:trPr>
          <w:trHeight w:val="189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3E72" w14:textId="77777777" w:rsidR="00342F94" w:rsidRPr="00AE12EF" w:rsidRDefault="00342F94" w:rsidP="0006207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5F26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38BC1670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bookmarkStart w:id="1" w:name="_Hlk77235350"/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上市公司年报财务信息披露常见问题与监管审核</w:t>
            </w:r>
            <w:bookmarkEnd w:id="1"/>
          </w:p>
          <w:p w14:paraId="22B5942A" w14:textId="77777777" w:rsidR="00342F94" w:rsidRPr="00AE12EF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授课师资：深交所公司管理部专家</w:t>
            </w:r>
          </w:p>
        </w:tc>
      </w:tr>
      <w:tr w:rsidR="00342F94" w:rsidRPr="00AE12EF" w14:paraId="4B35E41C" w14:textId="77777777" w:rsidTr="00062077">
        <w:trPr>
          <w:trHeight w:val="67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1EA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8月12日</w:t>
            </w:r>
          </w:p>
          <w:p w14:paraId="6C3824C7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0E7DE08" w14:textId="77777777" w:rsidR="00342F94" w:rsidRPr="00AE12EF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DAD81" w14:textId="77777777" w:rsidR="00342F94" w:rsidRPr="00AE12EF" w:rsidRDefault="00342F94" w:rsidP="0006207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 xml:space="preserve">上    午 </w:t>
            </w:r>
          </w:p>
        </w:tc>
      </w:tr>
      <w:tr w:rsidR="00342F94" w:rsidRPr="00AE12EF" w14:paraId="2332D5BD" w14:textId="77777777" w:rsidTr="00062077">
        <w:trPr>
          <w:trHeight w:val="1862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F37D" w14:textId="77777777" w:rsidR="00342F94" w:rsidRPr="00AE12EF" w:rsidRDefault="00342F94" w:rsidP="0006207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0322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间：09:00-12:00</w:t>
            </w:r>
          </w:p>
          <w:p w14:paraId="2F0331F4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课程主题：2020年上市公司年报被出具非标意见的问题分析</w:t>
            </w:r>
          </w:p>
          <w:p w14:paraId="28A02832" w14:textId="77777777" w:rsidR="00342F94" w:rsidRPr="00AE12EF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授课师资：中国证监会会计部专家</w:t>
            </w:r>
          </w:p>
        </w:tc>
      </w:tr>
      <w:tr w:rsidR="00342F94" w:rsidRPr="00AE12EF" w14:paraId="2E2877D8" w14:textId="77777777" w:rsidTr="00062077">
        <w:trPr>
          <w:trHeight w:val="20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89C0" w14:textId="77777777" w:rsidR="00342F94" w:rsidRPr="00AE12EF" w:rsidRDefault="00342F94" w:rsidP="0006207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77FA4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342F94" w:rsidRPr="00AE12EF" w14:paraId="73AC82BF" w14:textId="77777777" w:rsidTr="00062077">
        <w:trPr>
          <w:trHeight w:val="206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54F6" w14:textId="77777777" w:rsidR="00342F94" w:rsidRPr="00AE12EF" w:rsidRDefault="00342F94" w:rsidP="0006207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43C0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14:paraId="4035E32F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课程主题：最新财务违规处罚案例解析与公司财务风险防控</w:t>
            </w:r>
          </w:p>
          <w:p w14:paraId="6E595205" w14:textId="77777777" w:rsidR="00342F94" w:rsidRPr="00AE12EF" w:rsidRDefault="00342F94" w:rsidP="0006207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授课老师：地方证监局专家</w:t>
            </w:r>
          </w:p>
        </w:tc>
      </w:tr>
      <w:tr w:rsidR="00342F94" w:rsidRPr="00AE12EF" w14:paraId="5FA80CB9" w14:textId="77777777" w:rsidTr="00062077">
        <w:trPr>
          <w:trHeight w:val="26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02F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8月13日</w:t>
            </w:r>
          </w:p>
          <w:p w14:paraId="54453C38" w14:textId="77777777" w:rsidR="00342F94" w:rsidRPr="00AE12EF" w:rsidRDefault="00342F94" w:rsidP="00062077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F2425AE" w14:textId="77777777" w:rsidR="00342F94" w:rsidRPr="00AE12EF" w:rsidRDefault="00342F94" w:rsidP="00062077">
            <w:pPr>
              <w:widowControl/>
              <w:spacing w:line="560" w:lineRule="exact"/>
              <w:ind w:firstLineChars="100" w:firstLine="281"/>
              <w:rPr>
                <w:rFonts w:ascii="仿宋" w:eastAsia="仿宋" w:hAnsi="仿宋" w:cs="仿宋"/>
                <w:sz w:val="24"/>
                <w:szCs w:val="24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C66F49" w14:textId="77777777" w:rsidR="00342F94" w:rsidRPr="00AE12EF" w:rsidRDefault="00342F94" w:rsidP="00062077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342F94" w:rsidRPr="00AE12EF" w14:paraId="6968ADF2" w14:textId="77777777" w:rsidTr="00062077">
        <w:trPr>
          <w:trHeight w:val="217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00CE" w14:textId="77777777" w:rsidR="00342F94" w:rsidRPr="00AE12EF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B262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间：09:00-10:30</w:t>
            </w:r>
          </w:p>
          <w:p w14:paraId="320C2162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课程主题：非标审计意见规范及关键审计事项沟通</w:t>
            </w:r>
          </w:p>
          <w:p w14:paraId="166986E5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授课师资：会计师事务所专家</w:t>
            </w:r>
          </w:p>
        </w:tc>
      </w:tr>
      <w:tr w:rsidR="00342F94" w:rsidRPr="00AE12EF" w14:paraId="3D1B4DFD" w14:textId="77777777" w:rsidTr="00062077">
        <w:trPr>
          <w:trHeight w:val="217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03F0" w14:textId="77777777" w:rsidR="00342F94" w:rsidRPr="00AE12EF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506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间：10:45-12:15</w:t>
            </w: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27F79451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课程主题：上市公司内控合</w:t>
            </w:r>
            <w:proofErr w:type="gramStart"/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规</w:t>
            </w:r>
            <w:proofErr w:type="gramEnd"/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体系最新问题与趋势</w:t>
            </w:r>
          </w:p>
          <w:p w14:paraId="6001B8CC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授课师资：会计师事务所专家</w:t>
            </w:r>
          </w:p>
        </w:tc>
      </w:tr>
      <w:tr w:rsidR="00342F94" w:rsidRPr="00AE12EF" w14:paraId="74066284" w14:textId="77777777" w:rsidTr="00062077">
        <w:trPr>
          <w:trHeight w:val="26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C19E" w14:textId="77777777" w:rsidR="00342F94" w:rsidRPr="00AE12EF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FBB05" w14:textId="77777777" w:rsidR="00342F94" w:rsidRPr="00AE12EF" w:rsidRDefault="00342F94" w:rsidP="00062077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342F94" w:rsidRPr="00AE12EF" w14:paraId="641FAAED" w14:textId="77777777" w:rsidTr="00062077">
        <w:trPr>
          <w:trHeight w:val="219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4888" w14:textId="77777777" w:rsidR="00342F94" w:rsidRPr="00AE12EF" w:rsidRDefault="00342F94" w:rsidP="0006207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5682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>时    间：14:00-15:00</w:t>
            </w: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28D08F8C" w14:textId="77777777" w:rsidR="00342F94" w:rsidRPr="00AE12EF" w:rsidRDefault="00342F94" w:rsidP="00062077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AE12EF">
              <w:rPr>
                <w:rFonts w:ascii="仿宋" w:eastAsia="仿宋" w:hAnsi="仿宋" w:cs="仿宋" w:hint="eastAsia"/>
                <w:sz w:val="28"/>
                <w:szCs w:val="28"/>
              </w:rPr>
              <w:t xml:space="preserve">内    容：结业考试 </w:t>
            </w:r>
          </w:p>
        </w:tc>
      </w:tr>
    </w:tbl>
    <w:p w14:paraId="0E4C2606" w14:textId="2CC787A4" w:rsidR="001F2347" w:rsidRPr="00AE12EF" w:rsidRDefault="001F2347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</w:p>
    <w:sectPr w:rsidR="001F2347" w:rsidRPr="00AE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139B" w14:textId="77777777" w:rsidR="00B5544F" w:rsidRDefault="00B5544F" w:rsidP="00CC18F6">
      <w:r>
        <w:separator/>
      </w:r>
    </w:p>
  </w:endnote>
  <w:endnote w:type="continuationSeparator" w:id="0">
    <w:p w14:paraId="2112CA55" w14:textId="77777777" w:rsidR="00B5544F" w:rsidRDefault="00B5544F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B3BC" w14:textId="77777777" w:rsidR="00B5544F" w:rsidRDefault="00B5544F" w:rsidP="00CC18F6">
      <w:r>
        <w:separator/>
      </w:r>
    </w:p>
  </w:footnote>
  <w:footnote w:type="continuationSeparator" w:id="0">
    <w:p w14:paraId="4B0D8912" w14:textId="77777777" w:rsidR="00B5544F" w:rsidRDefault="00B5544F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755F0"/>
    <w:rsid w:val="00091848"/>
    <w:rsid w:val="000C382A"/>
    <w:rsid w:val="00132432"/>
    <w:rsid w:val="0014056C"/>
    <w:rsid w:val="0014394D"/>
    <w:rsid w:val="00181666"/>
    <w:rsid w:val="001B0A91"/>
    <w:rsid w:val="001B2DBC"/>
    <w:rsid w:val="001E5120"/>
    <w:rsid w:val="001F2347"/>
    <w:rsid w:val="00256D5F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E5BDB"/>
    <w:rsid w:val="004521A6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0CCD"/>
    <w:rsid w:val="005E332B"/>
    <w:rsid w:val="00630FAD"/>
    <w:rsid w:val="00672125"/>
    <w:rsid w:val="006B139A"/>
    <w:rsid w:val="006F433D"/>
    <w:rsid w:val="00720481"/>
    <w:rsid w:val="0073453C"/>
    <w:rsid w:val="007A6272"/>
    <w:rsid w:val="007B0C3C"/>
    <w:rsid w:val="008165F2"/>
    <w:rsid w:val="00826960"/>
    <w:rsid w:val="0089406A"/>
    <w:rsid w:val="008F2EA9"/>
    <w:rsid w:val="00900AF2"/>
    <w:rsid w:val="009100B7"/>
    <w:rsid w:val="00976406"/>
    <w:rsid w:val="0099069A"/>
    <w:rsid w:val="00A31136"/>
    <w:rsid w:val="00AB70AC"/>
    <w:rsid w:val="00AE12EF"/>
    <w:rsid w:val="00B2403B"/>
    <w:rsid w:val="00B26577"/>
    <w:rsid w:val="00B47FD4"/>
    <w:rsid w:val="00B5544F"/>
    <w:rsid w:val="00B90BDB"/>
    <w:rsid w:val="00BC1F78"/>
    <w:rsid w:val="00BD22E8"/>
    <w:rsid w:val="00C65A09"/>
    <w:rsid w:val="00C87E6E"/>
    <w:rsid w:val="00CC18F6"/>
    <w:rsid w:val="00CE3D39"/>
    <w:rsid w:val="00D24314"/>
    <w:rsid w:val="00D25EA2"/>
    <w:rsid w:val="00D770EB"/>
    <w:rsid w:val="00E071F8"/>
    <w:rsid w:val="00E27AE8"/>
    <w:rsid w:val="00E82C21"/>
    <w:rsid w:val="00EC349D"/>
    <w:rsid w:val="00F257CE"/>
    <w:rsid w:val="00F35CE9"/>
    <w:rsid w:val="00F4246D"/>
    <w:rsid w:val="00F63656"/>
    <w:rsid w:val="00F80101"/>
    <w:rsid w:val="00F87DD4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62</cp:revision>
  <dcterms:created xsi:type="dcterms:W3CDTF">2021-04-28T03:16:00Z</dcterms:created>
  <dcterms:modified xsi:type="dcterms:W3CDTF">2021-07-20T06:27:00Z</dcterms:modified>
</cp:coreProperties>
</file>